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5F632" w14:textId="357E45E3" w:rsidR="009652FE" w:rsidRPr="004C4A2B" w:rsidRDefault="00301E2C">
      <w:pPr>
        <w:rPr>
          <w:b/>
          <w:bCs/>
        </w:rPr>
      </w:pPr>
      <w:r w:rsidRPr="004C4A2B">
        <w:rPr>
          <w:b/>
          <w:bCs/>
        </w:rPr>
        <w:t>April Fools B15</w:t>
      </w:r>
    </w:p>
    <w:p w14:paraId="46837829" w14:textId="3CA58D38" w:rsidR="00301E2C" w:rsidRDefault="00301E2C"/>
    <w:p w14:paraId="36276C65" w14:textId="040F6423" w:rsidR="00301E2C" w:rsidRPr="00301E2C" w:rsidRDefault="00301E2C">
      <w:pPr>
        <w:rPr>
          <w:b/>
          <w:bCs/>
        </w:rPr>
      </w:pPr>
      <w:r w:rsidRPr="00301E2C">
        <w:rPr>
          <w:b/>
          <w:bCs/>
        </w:rPr>
        <w:t>Macrofossil sieving, separation, and identification methods</w:t>
      </w:r>
    </w:p>
    <w:p w14:paraId="507CE62D" w14:textId="5CF33CAD" w:rsidR="00A367B0" w:rsidRDefault="00301E2C" w:rsidP="003727C4">
      <w:pPr>
        <w:ind w:firstLine="720"/>
      </w:pPr>
      <w:r>
        <w:t>The April Fools B15 core was sampled between 42</w:t>
      </w:r>
      <w:r w:rsidR="00D4324E">
        <w:t xml:space="preserve"> </w:t>
      </w:r>
      <w:r>
        <w:t>cm and 765</w:t>
      </w:r>
      <w:r w:rsidR="00D4324E">
        <w:t xml:space="preserve"> </w:t>
      </w:r>
      <w:r>
        <w:t xml:space="preserve">cm (composite depth) </w:t>
      </w:r>
      <w:r w:rsidR="00534E45">
        <w:t xml:space="preserve">using </w:t>
      </w:r>
      <w:r w:rsidR="0055214A">
        <w:t xml:space="preserve">.5 cm </w:t>
      </w:r>
      <w:r w:rsidR="00523010">
        <w:t xml:space="preserve">sampling </w:t>
      </w:r>
      <w:r w:rsidR="0055214A">
        <w:t>increments in drive SC</w:t>
      </w:r>
      <w:r w:rsidR="00B66741">
        <w:t>,</w:t>
      </w:r>
      <w:r w:rsidR="0055214A">
        <w:t xml:space="preserve"> and </w:t>
      </w:r>
      <w:r w:rsidR="00534E45">
        <w:t>1</w:t>
      </w:r>
      <w:r w:rsidR="00D4324E">
        <w:t xml:space="preserve"> </w:t>
      </w:r>
      <w:r w:rsidR="00534E45">
        <w:t xml:space="preserve">cm </w:t>
      </w:r>
      <w:r w:rsidR="00523010">
        <w:t xml:space="preserve">sampling </w:t>
      </w:r>
      <w:r w:rsidR="00534E45">
        <w:t>increments</w:t>
      </w:r>
      <w:r w:rsidR="00523010">
        <w:t xml:space="preserve"> in drive</w:t>
      </w:r>
      <w:r w:rsidR="00B66741">
        <w:t>s</w:t>
      </w:r>
      <w:r w:rsidR="005757B2">
        <w:t xml:space="preserve"> 2 </w:t>
      </w:r>
      <w:proofErr w:type="spellStart"/>
      <w:r w:rsidR="005757B2">
        <w:t>th</w:t>
      </w:r>
      <w:r w:rsidR="00B66741">
        <w:t>roug</w:t>
      </w:r>
      <w:proofErr w:type="spellEnd"/>
      <w:r w:rsidR="00B66741">
        <w:t xml:space="preserve"> </w:t>
      </w:r>
      <w:r w:rsidR="005757B2">
        <w:t>10</w:t>
      </w:r>
      <w:r w:rsidR="00C50AA9">
        <w:t>.</w:t>
      </w:r>
      <w:r w:rsidR="00534E45">
        <w:t xml:space="preserve"> </w:t>
      </w:r>
      <w:r w:rsidR="005757B2">
        <w:t xml:space="preserve"> </w:t>
      </w:r>
      <w:r w:rsidR="009D3FCE">
        <w:t xml:space="preserve">Samples were collected </w:t>
      </w:r>
      <w:proofErr w:type="gramStart"/>
      <w:r w:rsidR="00EC1E41">
        <w:t>by</w:t>
      </w:r>
      <w:r w:rsidR="00735DB2">
        <w:t xml:space="preserve"> </w:t>
      </w:r>
      <w:r w:rsidR="00EC1E41">
        <w:t>?</w:t>
      </w:r>
      <w:proofErr w:type="gramEnd"/>
      <w:r w:rsidR="00EC1E41">
        <w:t xml:space="preserve"> </w:t>
      </w:r>
      <w:r w:rsidR="004F0C13">
        <w:t xml:space="preserve"> </w:t>
      </w:r>
      <w:proofErr w:type="gramStart"/>
      <w:r w:rsidR="00735DB2">
        <w:t>w</w:t>
      </w:r>
      <w:r w:rsidR="004F0C13">
        <w:t xml:space="preserve">ith </w:t>
      </w:r>
      <w:r w:rsidR="00380140">
        <w:t>?</w:t>
      </w:r>
      <w:proofErr w:type="gramEnd"/>
      <w:r w:rsidR="004F0C13">
        <w:t xml:space="preserve"> volume.</w:t>
      </w:r>
      <w:r w:rsidR="00380140">
        <w:t xml:space="preserve">  </w:t>
      </w:r>
      <w:r w:rsidR="005757B2">
        <w:t xml:space="preserve">One sample in drive 10 was taken at a </w:t>
      </w:r>
      <w:r w:rsidR="00534E45">
        <w:t>.5</w:t>
      </w:r>
      <w:r w:rsidR="00D4324E">
        <w:t xml:space="preserve"> </w:t>
      </w:r>
      <w:r w:rsidR="00534E45">
        <w:t>cm increment</w:t>
      </w:r>
      <w:r w:rsidR="005757B2">
        <w:t xml:space="preserve"> and </w:t>
      </w:r>
      <w:r w:rsidR="004C4A2B">
        <w:t>multiple</w:t>
      </w:r>
      <w:r w:rsidR="005757B2">
        <w:t xml:space="preserve"> </w:t>
      </w:r>
      <w:r w:rsidR="00380140">
        <w:t>macrofossil</w:t>
      </w:r>
      <w:r w:rsidR="004C4A2B">
        <w:t xml:space="preserve"> </w:t>
      </w:r>
      <w:r w:rsidR="00380140">
        <w:t>s</w:t>
      </w:r>
      <w:r w:rsidR="004C4A2B">
        <w:t>pecimens</w:t>
      </w:r>
      <w:r w:rsidR="00380140">
        <w:t xml:space="preserve"> w</w:t>
      </w:r>
      <w:r w:rsidR="00B66741">
        <w:t>e</w:t>
      </w:r>
      <w:r w:rsidR="00380140">
        <w:t>re picked from specified depths at the time of core splitting</w:t>
      </w:r>
      <w:r w:rsidR="00534E45">
        <w:t xml:space="preserve">.  The </w:t>
      </w:r>
      <w:r w:rsidR="00D4324E">
        <w:t xml:space="preserve">sampling </w:t>
      </w:r>
      <w:r>
        <w:t xml:space="preserve">interval </w:t>
      </w:r>
      <w:r w:rsidR="00797E50">
        <w:t xml:space="preserve">is generally </w:t>
      </w:r>
      <w:r w:rsidR="00657286">
        <w:t xml:space="preserve">every 15 cm throughout the </w:t>
      </w:r>
      <w:proofErr w:type="gramStart"/>
      <w:r w:rsidR="00657286">
        <w:t>core,</w:t>
      </w:r>
      <w:proofErr w:type="gramEnd"/>
      <w:r w:rsidR="00657286">
        <w:t xml:space="preserve"> however </w:t>
      </w:r>
      <w:r w:rsidR="0093619C">
        <w:t>samples were taken at finer</w:t>
      </w:r>
      <w:r w:rsidR="00D82B43">
        <w:t xml:space="preserve"> </w:t>
      </w:r>
      <w:r w:rsidR="00C07A06">
        <w:t xml:space="preserve">(1 cm) </w:t>
      </w:r>
      <w:r w:rsidR="00D82B43">
        <w:t xml:space="preserve">and coarser </w:t>
      </w:r>
      <w:r w:rsidR="00C07A06">
        <w:t xml:space="preserve">(19 cm) </w:t>
      </w:r>
      <w:r w:rsidR="00D82B43">
        <w:t xml:space="preserve">intervals </w:t>
      </w:r>
      <w:r w:rsidR="00F81550">
        <w:t xml:space="preserve">especially in </w:t>
      </w:r>
      <w:r w:rsidR="00452A37">
        <w:t>d</w:t>
      </w:r>
      <w:r w:rsidR="00F81550">
        <w:t>rives 7, 8, 9 and 10</w:t>
      </w:r>
      <w:r w:rsidR="001037E9">
        <w:t xml:space="preserve"> (below 5</w:t>
      </w:r>
      <w:r w:rsidR="00EE3834">
        <w:t>6</w:t>
      </w:r>
      <w:r w:rsidR="001037E9">
        <w:t>5 cm)</w:t>
      </w:r>
      <w:r w:rsidR="00F81550">
        <w:t>.</w:t>
      </w:r>
    </w:p>
    <w:p w14:paraId="6DC80B7E" w14:textId="02B57C22" w:rsidR="00081761" w:rsidRDefault="00301E2C" w:rsidP="003727C4">
      <w:pPr>
        <w:ind w:firstLine="720"/>
      </w:pPr>
      <w:r>
        <w:t xml:space="preserve">Sediment samples were wet sieved </w:t>
      </w:r>
      <w:r w:rsidR="00A10DD2">
        <w:t xml:space="preserve">with de-ionized water </w:t>
      </w:r>
      <w:r>
        <w:t xml:space="preserve">through a series of </w:t>
      </w:r>
      <w:r w:rsidR="00BA3D43">
        <w:t xml:space="preserve">5 </w:t>
      </w:r>
      <w:r>
        <w:t xml:space="preserve">nested screens </w:t>
      </w:r>
      <w:r w:rsidR="00877B55">
        <w:t>to produce material for</w:t>
      </w:r>
      <w:r w:rsidR="00A10DD2">
        <w:t xml:space="preserve"> </w:t>
      </w:r>
      <w:r w:rsidR="00580EF0">
        <w:t>carbonate isotope analyses.</w:t>
      </w:r>
      <w:r>
        <w:t xml:space="preserve"> </w:t>
      </w:r>
      <w:r w:rsidR="00877B55">
        <w:t xml:space="preserve"> </w:t>
      </w:r>
      <w:r>
        <w:t>The coarse</w:t>
      </w:r>
      <w:r w:rsidR="00A1442F">
        <w:t xml:space="preserve"> sediment</w:t>
      </w:r>
      <w:r>
        <w:t xml:space="preserve"> fraction </w:t>
      </w:r>
      <w:r w:rsidR="00A1442F">
        <w:t>(</w:t>
      </w:r>
      <w:r>
        <w:t>&gt;</w:t>
      </w:r>
      <w:r w:rsidR="00561622">
        <w:t xml:space="preserve"> </w:t>
      </w:r>
      <w:r w:rsidR="005F22F3">
        <w:t>150 um</w:t>
      </w:r>
      <w:r w:rsidR="00A1442F">
        <w:t>)</w:t>
      </w:r>
      <w:r w:rsidR="005F22F3">
        <w:t xml:space="preserve"> </w:t>
      </w:r>
      <w:r>
        <w:t>was described and examined for plant macrofossil remains.</w:t>
      </w:r>
      <w:r w:rsidR="00561622">
        <w:t xml:space="preserve">  </w:t>
      </w:r>
      <w:r w:rsidR="00D10E69">
        <w:t>Sediment s</w:t>
      </w:r>
      <w:r w:rsidR="00561622">
        <w:t>amples were examined</w:t>
      </w:r>
      <w:r w:rsidR="00D10E69">
        <w:t xml:space="preserve"> in de-ionized water in a petri dish</w:t>
      </w:r>
      <w:r w:rsidR="00561622">
        <w:t xml:space="preserve"> under a dissecting microscope</w:t>
      </w:r>
      <w:r w:rsidR="00D46B24">
        <w:t>.  I</w:t>
      </w:r>
      <w:r w:rsidR="00561622">
        <w:t>dentifiable plant remains were picked</w:t>
      </w:r>
      <w:r w:rsidR="00D46B24">
        <w:t>, identified</w:t>
      </w:r>
      <w:r w:rsidR="00A1442F">
        <w:t>,</w:t>
      </w:r>
      <w:r w:rsidR="00D46B24">
        <w:t xml:space="preserve"> and stored </w:t>
      </w:r>
      <w:r w:rsidR="0045787A">
        <w:t xml:space="preserve">in </w:t>
      </w:r>
      <w:r w:rsidR="00081761">
        <w:t xml:space="preserve">glass vials </w:t>
      </w:r>
      <w:r w:rsidR="00716404">
        <w:t xml:space="preserve">in de-ionized water </w:t>
      </w:r>
      <w:r w:rsidR="00081761">
        <w:t>in a refrigerator.</w:t>
      </w:r>
    </w:p>
    <w:p w14:paraId="45576B6E" w14:textId="77777777" w:rsidR="00081761" w:rsidRDefault="00081761"/>
    <w:p w14:paraId="14FD6038" w14:textId="77777777" w:rsidR="00081761" w:rsidRPr="00ED72A5" w:rsidRDefault="00081761">
      <w:pPr>
        <w:rPr>
          <w:b/>
          <w:bCs/>
        </w:rPr>
      </w:pPr>
      <w:r w:rsidRPr="00ED72A5">
        <w:rPr>
          <w:b/>
          <w:bCs/>
        </w:rPr>
        <w:t>Plant Macrofossil Record</w:t>
      </w:r>
    </w:p>
    <w:p w14:paraId="601CBB4A" w14:textId="6864F0FD" w:rsidR="00CC36F1" w:rsidRDefault="00081761" w:rsidP="00FA4E70">
      <w:pPr>
        <w:ind w:firstLine="720"/>
      </w:pPr>
      <w:r>
        <w:t xml:space="preserve">Plant remains in the </w:t>
      </w:r>
      <w:r w:rsidR="004544CF">
        <w:t>April Fools B15 core were not highly abundant</w:t>
      </w:r>
      <w:r w:rsidR="003038EE">
        <w:t xml:space="preserve"> or diverse</w:t>
      </w:r>
      <w:r w:rsidR="004544CF">
        <w:t>.</w:t>
      </w:r>
      <w:r w:rsidR="00561622">
        <w:t xml:space="preserve"> </w:t>
      </w:r>
      <w:r w:rsidR="00ED72A5">
        <w:t xml:space="preserve"> </w:t>
      </w:r>
      <w:r w:rsidR="001522E8">
        <w:t>Several w</w:t>
      </w:r>
      <w:r w:rsidR="00847CC8">
        <w:t xml:space="preserve">oody </w:t>
      </w:r>
      <w:r w:rsidR="00606B51">
        <w:t>tree</w:t>
      </w:r>
      <w:r w:rsidR="00AC5EFA">
        <w:t>/shrub</w:t>
      </w:r>
      <w:r w:rsidR="00ED2325">
        <w:t xml:space="preserve">, </w:t>
      </w:r>
      <w:r w:rsidR="00AC5EFA">
        <w:t>wetland</w:t>
      </w:r>
      <w:r w:rsidR="00ED2325">
        <w:t>, and aquatic</w:t>
      </w:r>
      <w:r w:rsidR="001522E8">
        <w:t xml:space="preserve"> </w:t>
      </w:r>
      <w:r w:rsidR="00676503">
        <w:t>pl</w:t>
      </w:r>
      <w:r w:rsidR="000B04D1">
        <w:t>ant</w:t>
      </w:r>
      <w:r w:rsidR="00676503">
        <w:t xml:space="preserve"> </w:t>
      </w:r>
      <w:r w:rsidR="001522E8">
        <w:t>taxa were identified.</w:t>
      </w:r>
      <w:r w:rsidR="00606B51">
        <w:t xml:space="preserve"> </w:t>
      </w:r>
      <w:r w:rsidR="00340C7A">
        <w:t xml:space="preserve"> T</w:t>
      </w:r>
      <w:r w:rsidR="0085782A">
        <w:t>ree</w:t>
      </w:r>
      <w:r w:rsidR="00D568DF">
        <w:t>s/shrubs</w:t>
      </w:r>
      <w:r w:rsidR="008B65AA">
        <w:t xml:space="preserve"> </w:t>
      </w:r>
      <w:r w:rsidR="0085782A">
        <w:t>are represe</w:t>
      </w:r>
      <w:r w:rsidR="00B44419">
        <w:t>nted by</w:t>
      </w:r>
      <w:r w:rsidR="00021101">
        <w:t xml:space="preserve"> </w:t>
      </w:r>
      <w:r w:rsidR="0085782A">
        <w:t xml:space="preserve">remains of conifers </w:t>
      </w:r>
      <w:r w:rsidR="00EF5AF4">
        <w:t>(needles, cone</w:t>
      </w:r>
      <w:r w:rsidR="00021101">
        <w:t xml:space="preserve"> scales, twigs, seeds</w:t>
      </w:r>
      <w:r w:rsidR="00FC5AF7">
        <w:t>,</w:t>
      </w:r>
      <w:r w:rsidR="00F35525">
        <w:t xml:space="preserve"> and</w:t>
      </w:r>
      <w:r w:rsidR="00FC5AF7">
        <w:t xml:space="preserve"> stem fragments</w:t>
      </w:r>
      <w:r w:rsidR="00021101">
        <w:t xml:space="preserve">) </w:t>
      </w:r>
      <w:r w:rsidR="0085782A">
        <w:t xml:space="preserve">and deciduous </w:t>
      </w:r>
      <w:r w:rsidR="00CA3AB1">
        <w:t>taxa</w:t>
      </w:r>
      <w:r w:rsidR="00021101">
        <w:t xml:space="preserve"> (</w:t>
      </w:r>
      <w:r w:rsidR="00845DE2">
        <w:t>buds, seeds</w:t>
      </w:r>
      <w:r w:rsidR="00F35525">
        <w:t>,</w:t>
      </w:r>
      <w:r w:rsidR="00845DE2">
        <w:t xml:space="preserve"> bracts</w:t>
      </w:r>
      <w:r w:rsidR="00335BB5">
        <w:t>, and broad-leaf fragments</w:t>
      </w:r>
      <w:r w:rsidR="00845DE2">
        <w:t>)</w:t>
      </w:r>
      <w:r w:rsidR="0085782A">
        <w:t>.</w:t>
      </w:r>
      <w:r w:rsidR="00FC5AF7">
        <w:t xml:space="preserve"> </w:t>
      </w:r>
      <w:r w:rsidR="009D2556">
        <w:t xml:space="preserve"> </w:t>
      </w:r>
      <w:r w:rsidR="00B9272A">
        <w:t>W</w:t>
      </w:r>
      <w:r w:rsidR="00FC5AF7">
        <w:t>ood</w:t>
      </w:r>
      <w:r w:rsidR="00581374">
        <w:t xml:space="preserve">, </w:t>
      </w:r>
      <w:r w:rsidR="00FC5AF7">
        <w:t>bark</w:t>
      </w:r>
      <w:r w:rsidR="001F02AE">
        <w:t>,</w:t>
      </w:r>
      <w:r w:rsidR="00581374">
        <w:t xml:space="preserve"> and charcoal</w:t>
      </w:r>
      <w:r w:rsidR="00B9272A">
        <w:t xml:space="preserve"> fragments also indicate</w:t>
      </w:r>
      <w:r w:rsidR="00581374">
        <w:t xml:space="preserve"> </w:t>
      </w:r>
      <w:r w:rsidR="00B9272A">
        <w:t>the presence of woody trees</w:t>
      </w:r>
      <w:r w:rsidR="006C1267">
        <w:t>/</w:t>
      </w:r>
      <w:r w:rsidR="00B9272A">
        <w:t>shrubs.</w:t>
      </w:r>
      <w:r w:rsidR="0085782A">
        <w:t xml:space="preserve">  Conifer taxa </w:t>
      </w:r>
      <w:r w:rsidR="00C56F71">
        <w:t xml:space="preserve">belong to </w:t>
      </w:r>
      <w:r w:rsidR="008A518A">
        <w:t xml:space="preserve">the </w:t>
      </w:r>
      <w:r w:rsidR="009037E8">
        <w:t>Pinaceae</w:t>
      </w:r>
      <w:r w:rsidR="008A518A">
        <w:t xml:space="preserve"> </w:t>
      </w:r>
      <w:r w:rsidR="00D75A8B">
        <w:t xml:space="preserve">(pine) </w:t>
      </w:r>
      <w:r w:rsidR="008A518A">
        <w:t>family</w:t>
      </w:r>
      <w:r w:rsidR="00C56F71">
        <w:t xml:space="preserve"> (</w:t>
      </w:r>
      <w:r w:rsidR="00C9636C">
        <w:t xml:space="preserve">cf. </w:t>
      </w:r>
      <w:r w:rsidR="00C9636C" w:rsidRPr="008A518A">
        <w:rPr>
          <w:i/>
          <w:iCs/>
        </w:rPr>
        <w:t>Picea</w:t>
      </w:r>
      <w:r w:rsidR="00C56F71">
        <w:t>)</w:t>
      </w:r>
      <w:r w:rsidR="00C9636C">
        <w:t xml:space="preserve"> </w:t>
      </w:r>
      <w:r w:rsidR="009037E8">
        <w:t>and Cupressaceae</w:t>
      </w:r>
      <w:r w:rsidR="0023501C">
        <w:t xml:space="preserve"> (cypress)</w:t>
      </w:r>
      <w:r w:rsidR="009037E8">
        <w:t xml:space="preserve"> famil</w:t>
      </w:r>
      <w:r w:rsidR="008A518A">
        <w:t>y</w:t>
      </w:r>
      <w:r w:rsidR="009037E8">
        <w:t xml:space="preserve"> (</w:t>
      </w:r>
      <w:r w:rsidR="009037E8" w:rsidRPr="008A518A">
        <w:rPr>
          <w:i/>
          <w:iCs/>
        </w:rPr>
        <w:t>J</w:t>
      </w:r>
      <w:r w:rsidR="00C9636C" w:rsidRPr="008A518A">
        <w:rPr>
          <w:i/>
          <w:iCs/>
        </w:rPr>
        <w:t>uniperus</w:t>
      </w:r>
      <w:r w:rsidR="009037E8" w:rsidRPr="008A518A">
        <w:rPr>
          <w:i/>
          <w:iCs/>
        </w:rPr>
        <w:t xml:space="preserve"> horizontalis</w:t>
      </w:r>
      <w:r w:rsidR="009037E8">
        <w:t>)</w:t>
      </w:r>
      <w:r w:rsidR="00C9636C">
        <w:t>.</w:t>
      </w:r>
      <w:r w:rsidR="00581374">
        <w:t xml:space="preserve">  Deciduous taxa belong to the </w:t>
      </w:r>
      <w:r w:rsidR="0057432E">
        <w:t xml:space="preserve">genera </w:t>
      </w:r>
      <w:r w:rsidR="0057432E" w:rsidRPr="0057432E">
        <w:rPr>
          <w:i/>
          <w:iCs/>
        </w:rPr>
        <w:t>Betula</w:t>
      </w:r>
      <w:r w:rsidR="0057432E">
        <w:t xml:space="preserve"> sp. </w:t>
      </w:r>
      <w:r w:rsidR="009B6472">
        <w:t xml:space="preserve">(birch) </w:t>
      </w:r>
      <w:r w:rsidR="0057432E">
        <w:t xml:space="preserve">and </w:t>
      </w:r>
      <w:r w:rsidR="0057432E" w:rsidRPr="0057432E">
        <w:rPr>
          <w:i/>
          <w:iCs/>
        </w:rPr>
        <w:t>Salix</w:t>
      </w:r>
      <w:r w:rsidR="0057432E">
        <w:t>-type</w:t>
      </w:r>
      <w:r w:rsidR="009B6472">
        <w:t xml:space="preserve"> (willow)</w:t>
      </w:r>
      <w:r w:rsidR="0057432E">
        <w:t>.</w:t>
      </w:r>
      <w:r w:rsidR="004A7BB9">
        <w:t xml:space="preserve">  </w:t>
      </w:r>
      <w:r w:rsidR="007F1B5D">
        <w:t>Wetland plants are represented by seeds of</w:t>
      </w:r>
      <w:r w:rsidR="005F39D8">
        <w:t xml:space="preserve"> </w:t>
      </w:r>
      <w:proofErr w:type="spellStart"/>
      <w:r w:rsidR="007F1B5D" w:rsidRPr="00DA5691">
        <w:rPr>
          <w:i/>
          <w:iCs/>
        </w:rPr>
        <w:t>Carex</w:t>
      </w:r>
      <w:proofErr w:type="spellEnd"/>
      <w:r w:rsidR="007F1B5D">
        <w:t xml:space="preserve"> sp.</w:t>
      </w:r>
      <w:r w:rsidR="00ED2325">
        <w:t xml:space="preserve"> and aquatic</w:t>
      </w:r>
      <w:r w:rsidR="006B7A88">
        <w:t>s</w:t>
      </w:r>
      <w:r w:rsidR="00ED2325">
        <w:t xml:space="preserve"> </w:t>
      </w:r>
      <w:r w:rsidR="006B7A88">
        <w:t xml:space="preserve">by the </w:t>
      </w:r>
      <w:r w:rsidR="00D27164">
        <w:t xml:space="preserve">oogonia of the </w:t>
      </w:r>
      <w:r w:rsidR="006B7A88">
        <w:t xml:space="preserve">calcareous algae </w:t>
      </w:r>
      <w:r w:rsidR="006B7A88" w:rsidRPr="006B7A88">
        <w:rPr>
          <w:i/>
          <w:iCs/>
        </w:rPr>
        <w:t>Chara</w:t>
      </w:r>
      <w:r w:rsidR="006B7A88">
        <w:t xml:space="preserve"> sp.</w:t>
      </w:r>
      <w:r w:rsidR="00ED2325">
        <w:t xml:space="preserve"> </w:t>
      </w:r>
      <w:r w:rsidR="005F39D8">
        <w:t xml:space="preserve"> </w:t>
      </w:r>
      <w:r w:rsidR="007F1B5D">
        <w:t xml:space="preserve"> </w:t>
      </w:r>
      <w:r w:rsidR="005F39D8">
        <w:t>The presence of o</w:t>
      </w:r>
      <w:r w:rsidR="004A7BB9">
        <w:t>ther macroscopic materials w</w:t>
      </w:r>
      <w:r w:rsidR="00BC76B7">
        <w:t>as</w:t>
      </w:r>
      <w:r w:rsidR="004A7BB9">
        <w:t xml:space="preserve"> </w:t>
      </w:r>
      <w:r w:rsidR="00BC76B7">
        <w:t xml:space="preserve">also recorded including </w:t>
      </w:r>
      <w:proofErr w:type="spellStart"/>
      <w:r w:rsidR="004A7BB9">
        <w:t>o</w:t>
      </w:r>
      <w:r w:rsidR="00B65F72">
        <w:t>stracodes</w:t>
      </w:r>
      <w:proofErr w:type="spellEnd"/>
      <w:r w:rsidR="00B65F72">
        <w:t>, bivalve/gastropod shells and shell fragment</w:t>
      </w:r>
      <w:r w:rsidR="00BC76B7">
        <w:t>s</w:t>
      </w:r>
      <w:r w:rsidR="00B65F72">
        <w:t xml:space="preserve">, </w:t>
      </w:r>
      <w:r w:rsidR="00B65F72" w:rsidRPr="00BC76B7">
        <w:rPr>
          <w:i/>
          <w:iCs/>
        </w:rPr>
        <w:t>Daphnia</w:t>
      </w:r>
      <w:r w:rsidR="00B65F72">
        <w:t xml:space="preserve"> sp. egg cases</w:t>
      </w:r>
      <w:r w:rsidR="004A021F">
        <w:t xml:space="preserve">, insect fragments, </w:t>
      </w:r>
      <w:r w:rsidR="00FC16F0">
        <w:t>bryophytes</w:t>
      </w:r>
      <w:r w:rsidR="003E3ADB">
        <w:t>,</w:t>
      </w:r>
      <w:r w:rsidR="00FC16F0">
        <w:t xml:space="preserve"> and herbaceous </w:t>
      </w:r>
      <w:r w:rsidR="00DA5691">
        <w:t>(</w:t>
      </w:r>
      <w:r w:rsidR="00FC16F0">
        <w:t>likely aquatic</w:t>
      </w:r>
      <w:r w:rsidR="00DA5691">
        <w:t>)</w:t>
      </w:r>
      <w:r w:rsidR="00FC16F0">
        <w:t xml:space="preserve"> plant material.</w:t>
      </w:r>
    </w:p>
    <w:p w14:paraId="47735ACF" w14:textId="6D8D28DE" w:rsidR="000C60D7" w:rsidRDefault="00162C27" w:rsidP="003727C4">
      <w:pPr>
        <w:ind w:firstLine="720"/>
      </w:pPr>
      <w:r>
        <w:t>Remains of woody taxa</w:t>
      </w:r>
      <w:r w:rsidR="00F259E3">
        <w:t>, wood/bark macrofossils and broadleaf mac</w:t>
      </w:r>
      <w:r w:rsidR="0033430D">
        <w:t>r</w:t>
      </w:r>
      <w:r w:rsidR="00F259E3">
        <w:t xml:space="preserve">ofossils </w:t>
      </w:r>
      <w:r w:rsidR="003028AE">
        <w:t>are present in the upper part of the</w:t>
      </w:r>
      <w:r w:rsidR="0033430D">
        <w:t xml:space="preserve"> record </w:t>
      </w:r>
      <w:r w:rsidR="003028AE">
        <w:t xml:space="preserve">between </w:t>
      </w:r>
      <w:r w:rsidR="00AF0E4E">
        <w:t>0 and 345 cm and in the lower part of the record be</w:t>
      </w:r>
      <w:r w:rsidR="002B3EB5">
        <w:t xml:space="preserve">tween 600 and </w:t>
      </w:r>
      <w:r w:rsidR="0070205D">
        <w:t>748 cm</w:t>
      </w:r>
      <w:r w:rsidR="00AF0E4E">
        <w:t>.</w:t>
      </w:r>
      <w:r w:rsidR="0070205D">
        <w:t xml:space="preserve">  There is a gap in these </w:t>
      </w:r>
      <w:r w:rsidR="00FB37D1">
        <w:t>macrofossil types between 345 and 600 cm except for</w:t>
      </w:r>
      <w:r w:rsidR="00404C0B">
        <w:t xml:space="preserve"> the occurrence of</w:t>
      </w:r>
      <w:r w:rsidR="00FB37D1">
        <w:t xml:space="preserve"> one Pinaceae specimen at 475 cm</w:t>
      </w:r>
      <w:r w:rsidR="00E01D84">
        <w:t xml:space="preserve"> and 1 charcoal specimen at </w:t>
      </w:r>
      <w:r w:rsidR="006345AD">
        <w:t>410 cm.</w:t>
      </w:r>
      <w:r w:rsidR="00AF0E4E">
        <w:t xml:space="preserve">  </w:t>
      </w:r>
      <w:r w:rsidR="00CC36F1">
        <w:t xml:space="preserve">Conifers are only represented </w:t>
      </w:r>
      <w:r w:rsidR="00D75A8B">
        <w:t xml:space="preserve">in the record </w:t>
      </w:r>
      <w:r w:rsidR="00CC36F1">
        <w:t xml:space="preserve">by 4 </w:t>
      </w:r>
      <w:r w:rsidR="008E01DB">
        <w:t xml:space="preserve">specimen </w:t>
      </w:r>
      <w:r w:rsidR="00CC36F1">
        <w:t>occurrences</w:t>
      </w:r>
      <w:r w:rsidR="00AE4CA8">
        <w:t xml:space="preserve"> with r</w:t>
      </w:r>
      <w:r w:rsidR="008E01DB">
        <w:t xml:space="preserve">emains </w:t>
      </w:r>
      <w:r w:rsidR="00D30EF0">
        <w:t>of</w:t>
      </w:r>
      <w:r w:rsidR="008E01DB">
        <w:t xml:space="preserve"> </w:t>
      </w:r>
      <w:r w:rsidR="003B2F05">
        <w:t>Pinaceae</w:t>
      </w:r>
      <w:r w:rsidR="00B80806">
        <w:t xml:space="preserve"> </w:t>
      </w:r>
      <w:r w:rsidR="00206BAB">
        <w:t>occur</w:t>
      </w:r>
      <w:r w:rsidR="00AE4CA8">
        <w:t>ring</w:t>
      </w:r>
      <w:r w:rsidR="005E432C">
        <w:t xml:space="preserve"> </w:t>
      </w:r>
      <w:r w:rsidR="00206BAB">
        <w:t xml:space="preserve">near </w:t>
      </w:r>
      <w:r w:rsidR="005E432C">
        <w:t>the top</w:t>
      </w:r>
      <w:r w:rsidR="00206BAB">
        <w:t>, middle,</w:t>
      </w:r>
      <w:r w:rsidR="005E432C">
        <w:t xml:space="preserve"> and bottom of the record</w:t>
      </w:r>
      <w:r w:rsidR="00B07008">
        <w:t xml:space="preserve"> at </w:t>
      </w:r>
      <w:r w:rsidR="003A11EC">
        <w:t>42 cm</w:t>
      </w:r>
      <w:r w:rsidR="007B40CA">
        <w:t xml:space="preserve"> (</w:t>
      </w:r>
      <w:r w:rsidR="00153000">
        <w:t xml:space="preserve">cf. </w:t>
      </w:r>
      <w:r w:rsidR="00153000" w:rsidRPr="00153000">
        <w:rPr>
          <w:i/>
          <w:iCs/>
        </w:rPr>
        <w:t>Picea</w:t>
      </w:r>
      <w:r w:rsidR="00153000">
        <w:t xml:space="preserve"> sp., likely </w:t>
      </w:r>
      <w:r w:rsidR="007B40CA">
        <w:t>spruce)</w:t>
      </w:r>
      <w:r w:rsidR="00BE09C5">
        <w:t>, 475 cm</w:t>
      </w:r>
      <w:r w:rsidR="00674C64">
        <w:t xml:space="preserve"> (Pinaceae)</w:t>
      </w:r>
      <w:r w:rsidR="00BE09C5">
        <w:t xml:space="preserve">, </w:t>
      </w:r>
      <w:r w:rsidR="003A11EC">
        <w:t>and 748 cm</w:t>
      </w:r>
      <w:r w:rsidR="007B40CA">
        <w:t xml:space="preserve"> (</w:t>
      </w:r>
      <w:r w:rsidR="00153000">
        <w:t xml:space="preserve">cf. </w:t>
      </w:r>
      <w:r w:rsidR="00153000" w:rsidRPr="00153000">
        <w:rPr>
          <w:i/>
          <w:iCs/>
        </w:rPr>
        <w:t>Picea</w:t>
      </w:r>
      <w:r w:rsidR="00153000">
        <w:t xml:space="preserve"> sp., </w:t>
      </w:r>
      <w:r w:rsidR="007B40CA">
        <w:t>likely spruce)</w:t>
      </w:r>
      <w:r w:rsidR="001709FD">
        <w:t>,</w:t>
      </w:r>
      <w:r w:rsidR="0030220E">
        <w:t xml:space="preserve"> and one specimen of </w:t>
      </w:r>
      <w:r w:rsidR="0030220E" w:rsidRPr="001709FD">
        <w:rPr>
          <w:i/>
          <w:iCs/>
        </w:rPr>
        <w:t>Juniperus horizontalis</w:t>
      </w:r>
      <w:r w:rsidR="00537E8D">
        <w:rPr>
          <w:i/>
          <w:iCs/>
        </w:rPr>
        <w:t xml:space="preserve"> </w:t>
      </w:r>
      <w:r w:rsidR="00537E8D" w:rsidRPr="00537E8D">
        <w:t>(creeping Juniper</w:t>
      </w:r>
      <w:r w:rsidR="00537E8D">
        <w:rPr>
          <w:i/>
          <w:iCs/>
        </w:rPr>
        <w:t>)</w:t>
      </w:r>
      <w:r w:rsidR="0030220E">
        <w:t xml:space="preserve"> </w:t>
      </w:r>
      <w:r w:rsidR="00AA2CAE">
        <w:t xml:space="preserve">present </w:t>
      </w:r>
      <w:r w:rsidR="0030220E">
        <w:t xml:space="preserve">at 600 cm.  </w:t>
      </w:r>
      <w:r w:rsidR="00061CAE">
        <w:t xml:space="preserve">Birch occurs with spruce </w:t>
      </w:r>
      <w:r w:rsidR="004F5B8A">
        <w:t xml:space="preserve">and possibly </w:t>
      </w:r>
      <w:r w:rsidR="00417120">
        <w:t>willow</w:t>
      </w:r>
      <w:r w:rsidR="004F5B8A">
        <w:t xml:space="preserve"> </w:t>
      </w:r>
      <w:r w:rsidR="00A64F73">
        <w:t xml:space="preserve">in the </w:t>
      </w:r>
      <w:r w:rsidR="00417120">
        <w:t xml:space="preserve">lowermost </w:t>
      </w:r>
      <w:r w:rsidR="00A64F73">
        <w:t>sample at 748 cm</w:t>
      </w:r>
      <w:r w:rsidR="00061CAE">
        <w:t>.</w:t>
      </w:r>
      <w:r w:rsidR="00D44F71">
        <w:t xml:space="preserve">  </w:t>
      </w:r>
    </w:p>
    <w:p w14:paraId="7297C269" w14:textId="3EF7D42A" w:rsidR="00791D77" w:rsidRDefault="00791D77" w:rsidP="00791D77">
      <w:pPr>
        <w:ind w:firstLine="720"/>
      </w:pPr>
      <w:r>
        <w:t>The macrofossil record overlaps the pollen record for drives 7, 8</w:t>
      </w:r>
      <w:r w:rsidR="004B5655">
        <w:t>,</w:t>
      </w:r>
      <w:r>
        <w:t xml:space="preserve"> and 9 from 580 to 749 cm.  The pollen record shows the presence of birch and willow throughout this interval.  Macrofossils support the presence of these taxa at 749 cm and the presence of woody taxa throughout this interval along with commonly occurring charcoal and </w:t>
      </w:r>
      <w:r w:rsidRPr="004B5655">
        <w:rPr>
          <w:i/>
          <w:iCs/>
        </w:rPr>
        <w:t>Chara</w:t>
      </w:r>
      <w:r>
        <w:t xml:space="preserve"> which are absent or very uncommon in the record above this </w:t>
      </w:r>
      <w:r>
        <w:lastRenderedPageBreak/>
        <w:t>interval.</w:t>
      </w:r>
      <w:r w:rsidR="003E5CDB">
        <w:t xml:space="preserve">  </w:t>
      </w:r>
      <w:r w:rsidR="00B96AA1">
        <w:t xml:space="preserve">A possible spruce macrofossil also occurs at 749 cm </w:t>
      </w:r>
      <w:r w:rsidR="00F3650A">
        <w:t xml:space="preserve">when </w:t>
      </w:r>
      <w:proofErr w:type="spellStart"/>
      <w:r w:rsidR="00F3650A">
        <w:t>spuce</w:t>
      </w:r>
      <w:proofErr w:type="spellEnd"/>
      <w:r w:rsidR="00F3650A">
        <w:t xml:space="preserve"> is in very low abundance in the pollen record</w:t>
      </w:r>
      <w:r w:rsidR="00C962CC">
        <w:t xml:space="preserve"> or maybe zero?</w:t>
      </w:r>
    </w:p>
    <w:p w14:paraId="1CC33010" w14:textId="77777777" w:rsidR="0083579B" w:rsidRDefault="0083579B"/>
    <w:p w14:paraId="0B478ED8" w14:textId="356E24F0" w:rsidR="00995124" w:rsidRDefault="0083579B">
      <w:pPr>
        <w:rPr>
          <w:b/>
          <w:bCs/>
        </w:rPr>
      </w:pPr>
      <w:r w:rsidRPr="0083579B">
        <w:rPr>
          <w:b/>
          <w:bCs/>
        </w:rPr>
        <w:t>Paleoenvironmental Interpretation</w:t>
      </w:r>
    </w:p>
    <w:p w14:paraId="5D8BDBF5" w14:textId="025B7434" w:rsidR="0083579B" w:rsidRPr="004638B8" w:rsidRDefault="008818B7">
      <w:r w:rsidRPr="004638B8">
        <w:t xml:space="preserve">This is </w:t>
      </w:r>
      <w:proofErr w:type="gramStart"/>
      <w:r w:rsidRPr="004638B8">
        <w:t>pretty tough</w:t>
      </w:r>
      <w:proofErr w:type="gramEnd"/>
      <w:r w:rsidRPr="004638B8">
        <w:t xml:space="preserve"> to</w:t>
      </w:r>
      <w:r w:rsidR="006406C9">
        <w:t xml:space="preserve"> do</w:t>
      </w:r>
      <w:r w:rsidRPr="004638B8">
        <w:t xml:space="preserve"> </w:t>
      </w:r>
      <w:proofErr w:type="spellStart"/>
      <w:r w:rsidR="004638B8" w:rsidRPr="004638B8">
        <w:t>based</w:t>
      </w:r>
      <w:proofErr w:type="spellEnd"/>
      <w:r w:rsidR="004638B8" w:rsidRPr="004638B8">
        <w:t xml:space="preserve"> on macros alone</w:t>
      </w:r>
      <w:r w:rsidR="005F0BCF">
        <w:t xml:space="preserve"> since the record is very coarse.  </w:t>
      </w:r>
      <w:r w:rsidR="006406C9">
        <w:t xml:space="preserve">We could possibly mark </w:t>
      </w:r>
      <w:r w:rsidR="00CC27C0">
        <w:t xml:space="preserve">very broad </w:t>
      </w:r>
      <w:r w:rsidR="006406C9">
        <w:t>zones of presence of trees/</w:t>
      </w:r>
      <w:proofErr w:type="gramStart"/>
      <w:r w:rsidR="006406C9">
        <w:t>shrubs</w:t>
      </w:r>
      <w:proofErr w:type="gramEnd"/>
      <w:r w:rsidR="0038619D">
        <w:t xml:space="preserve"> but lack of macros doesn’t necessarily mean </w:t>
      </w:r>
      <w:r w:rsidR="00DA55B8">
        <w:t xml:space="preserve">a true absence, we will have to </w:t>
      </w:r>
      <w:r w:rsidR="004E2837">
        <w:t>compare to the isotope and other data.</w:t>
      </w:r>
    </w:p>
    <w:p w14:paraId="2ED7D817" w14:textId="1D6F0076" w:rsidR="0083579B" w:rsidRDefault="00C4451D">
      <w:proofErr w:type="spellStart"/>
      <w:r>
        <w:rPr>
          <w:b/>
          <w:bCs/>
        </w:rPr>
        <w:t>Viereck</w:t>
      </w:r>
      <w:proofErr w:type="spellEnd"/>
      <w:r>
        <w:rPr>
          <w:b/>
          <w:bCs/>
        </w:rPr>
        <w:t xml:space="preserve"> and Little, </w:t>
      </w:r>
      <w:r w:rsidR="001E7416">
        <w:rPr>
          <w:b/>
          <w:bCs/>
        </w:rPr>
        <w:t xml:space="preserve">1972.  </w:t>
      </w:r>
      <w:r w:rsidR="0083579B">
        <w:rPr>
          <w:b/>
          <w:bCs/>
        </w:rPr>
        <w:t>Juniperus horizontalis</w:t>
      </w:r>
      <w:r w:rsidR="0083579B" w:rsidRPr="001E7416">
        <w:t xml:space="preserve"> </w:t>
      </w:r>
      <w:r w:rsidR="00887309" w:rsidRPr="001E7416">
        <w:t>–</w:t>
      </w:r>
      <w:r w:rsidR="0083579B" w:rsidRPr="001E7416">
        <w:t xml:space="preserve"> </w:t>
      </w:r>
      <w:r w:rsidR="00887309" w:rsidRPr="001E7416">
        <w:t>In Alaska</w:t>
      </w:r>
      <w:r w:rsidR="00F62D42" w:rsidRPr="001E7416">
        <w:t xml:space="preserve">, rare and local on dry rocky slopes and </w:t>
      </w:r>
      <w:r w:rsidR="00A62858" w:rsidRPr="001E7416">
        <w:t xml:space="preserve">sunny sands, Southeast interior Alaska along </w:t>
      </w:r>
      <w:proofErr w:type="spellStart"/>
      <w:r w:rsidR="00A62858" w:rsidRPr="001E7416">
        <w:t>Chitina</w:t>
      </w:r>
      <w:proofErr w:type="spellEnd"/>
      <w:r w:rsidR="00A62858" w:rsidRPr="001E7416">
        <w:t xml:space="preserve"> and Copper Rivers</w:t>
      </w:r>
      <w:r w:rsidR="001E4B54" w:rsidRPr="001E7416">
        <w:t xml:space="preserve"> and west to Hicks Creek (east of Palmer).  Alaska, </w:t>
      </w:r>
      <w:proofErr w:type="gramStart"/>
      <w:r w:rsidR="001E4B54" w:rsidRPr="001E7416">
        <w:t>M</w:t>
      </w:r>
      <w:r w:rsidR="008B7EFB" w:rsidRPr="001E7416">
        <w:t>ackenzie</w:t>
      </w:r>
      <w:proofErr w:type="gramEnd"/>
      <w:r w:rsidR="008B7EFB" w:rsidRPr="001E7416">
        <w:t xml:space="preserve"> and Yukon, east to Great Slave Lake, Hudson Bay, Labrador and Newfoundland,</w:t>
      </w:r>
      <w:r w:rsidR="00DD739B" w:rsidRPr="001E7416">
        <w:t xml:space="preserve"> south to NY, MI and CO.</w:t>
      </w:r>
    </w:p>
    <w:p w14:paraId="03D75215" w14:textId="6DD50763" w:rsidR="009203D4" w:rsidRDefault="009203D4"/>
    <w:sectPr w:rsidR="00920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E2C"/>
    <w:rsid w:val="00021101"/>
    <w:rsid w:val="00030F56"/>
    <w:rsid w:val="00061CAE"/>
    <w:rsid w:val="00074A5A"/>
    <w:rsid w:val="0007583B"/>
    <w:rsid w:val="00081761"/>
    <w:rsid w:val="000B04D1"/>
    <w:rsid w:val="000C60D7"/>
    <w:rsid w:val="001037E9"/>
    <w:rsid w:val="001522E8"/>
    <w:rsid w:val="00153000"/>
    <w:rsid w:val="00162C27"/>
    <w:rsid w:val="001709FD"/>
    <w:rsid w:val="00173481"/>
    <w:rsid w:val="001C47BF"/>
    <w:rsid w:val="001E15D2"/>
    <w:rsid w:val="001E4B54"/>
    <w:rsid w:val="001E7416"/>
    <w:rsid w:val="001F02AE"/>
    <w:rsid w:val="00206BAB"/>
    <w:rsid w:val="00221611"/>
    <w:rsid w:val="0023501C"/>
    <w:rsid w:val="002A12E5"/>
    <w:rsid w:val="002B3EB5"/>
    <w:rsid w:val="00301E2C"/>
    <w:rsid w:val="0030220E"/>
    <w:rsid w:val="003028AE"/>
    <w:rsid w:val="003038EE"/>
    <w:rsid w:val="0033430D"/>
    <w:rsid w:val="00335BB5"/>
    <w:rsid w:val="00340C7A"/>
    <w:rsid w:val="003411EF"/>
    <w:rsid w:val="00344077"/>
    <w:rsid w:val="003727C4"/>
    <w:rsid w:val="00380140"/>
    <w:rsid w:val="0038619D"/>
    <w:rsid w:val="003A11EC"/>
    <w:rsid w:val="003B2F05"/>
    <w:rsid w:val="003E21A5"/>
    <w:rsid w:val="003E3ADB"/>
    <w:rsid w:val="003E5CDB"/>
    <w:rsid w:val="00404C0B"/>
    <w:rsid w:val="00417120"/>
    <w:rsid w:val="00433CB0"/>
    <w:rsid w:val="00452A37"/>
    <w:rsid w:val="004544CF"/>
    <w:rsid w:val="0045787A"/>
    <w:rsid w:val="004638B8"/>
    <w:rsid w:val="004A021F"/>
    <w:rsid w:val="004A2EF0"/>
    <w:rsid w:val="004A7BB9"/>
    <w:rsid w:val="004B5655"/>
    <w:rsid w:val="004C4A2B"/>
    <w:rsid w:val="004E2837"/>
    <w:rsid w:val="004F0C13"/>
    <w:rsid w:val="004F5B8A"/>
    <w:rsid w:val="0051069B"/>
    <w:rsid w:val="00523010"/>
    <w:rsid w:val="00534E45"/>
    <w:rsid w:val="00537E8D"/>
    <w:rsid w:val="0055214A"/>
    <w:rsid w:val="00561622"/>
    <w:rsid w:val="0057432E"/>
    <w:rsid w:val="005757B2"/>
    <w:rsid w:val="00580EF0"/>
    <w:rsid w:val="00581374"/>
    <w:rsid w:val="00587CBE"/>
    <w:rsid w:val="00592DF8"/>
    <w:rsid w:val="005E432C"/>
    <w:rsid w:val="005F0BCF"/>
    <w:rsid w:val="005F22F3"/>
    <w:rsid w:val="005F39D8"/>
    <w:rsid w:val="00606B51"/>
    <w:rsid w:val="006345AD"/>
    <w:rsid w:val="006406C9"/>
    <w:rsid w:val="00657286"/>
    <w:rsid w:val="00674C64"/>
    <w:rsid w:val="00676503"/>
    <w:rsid w:val="006B7A88"/>
    <w:rsid w:val="006C1267"/>
    <w:rsid w:val="0070205D"/>
    <w:rsid w:val="00716404"/>
    <w:rsid w:val="00723B01"/>
    <w:rsid w:val="00727C6A"/>
    <w:rsid w:val="00735DB2"/>
    <w:rsid w:val="0076293C"/>
    <w:rsid w:val="00791D77"/>
    <w:rsid w:val="00797E50"/>
    <w:rsid w:val="007B40CA"/>
    <w:rsid w:val="007F1B5D"/>
    <w:rsid w:val="00820AC5"/>
    <w:rsid w:val="0083579B"/>
    <w:rsid w:val="00845DE2"/>
    <w:rsid w:val="00847CC8"/>
    <w:rsid w:val="0085782A"/>
    <w:rsid w:val="0087028B"/>
    <w:rsid w:val="00877B55"/>
    <w:rsid w:val="008818B7"/>
    <w:rsid w:val="00887309"/>
    <w:rsid w:val="008A518A"/>
    <w:rsid w:val="008B65AA"/>
    <w:rsid w:val="008B7EFB"/>
    <w:rsid w:val="008D33BA"/>
    <w:rsid w:val="008E01DB"/>
    <w:rsid w:val="009037E8"/>
    <w:rsid w:val="009203D4"/>
    <w:rsid w:val="0093619C"/>
    <w:rsid w:val="009371A1"/>
    <w:rsid w:val="00946F39"/>
    <w:rsid w:val="009652FE"/>
    <w:rsid w:val="00995124"/>
    <w:rsid w:val="009B6472"/>
    <w:rsid w:val="009D2556"/>
    <w:rsid w:val="009D3FCE"/>
    <w:rsid w:val="00A10DD2"/>
    <w:rsid w:val="00A1442F"/>
    <w:rsid w:val="00A367B0"/>
    <w:rsid w:val="00A62858"/>
    <w:rsid w:val="00A64F73"/>
    <w:rsid w:val="00AA2CAE"/>
    <w:rsid w:val="00AC5EFA"/>
    <w:rsid w:val="00AE4CA8"/>
    <w:rsid w:val="00AF0E4E"/>
    <w:rsid w:val="00B07008"/>
    <w:rsid w:val="00B20585"/>
    <w:rsid w:val="00B44419"/>
    <w:rsid w:val="00B65F72"/>
    <w:rsid w:val="00B66741"/>
    <w:rsid w:val="00B76152"/>
    <w:rsid w:val="00B80806"/>
    <w:rsid w:val="00B9272A"/>
    <w:rsid w:val="00B96AA1"/>
    <w:rsid w:val="00BA3D43"/>
    <w:rsid w:val="00BC76B7"/>
    <w:rsid w:val="00BE09C5"/>
    <w:rsid w:val="00C07683"/>
    <w:rsid w:val="00C07A06"/>
    <w:rsid w:val="00C4451D"/>
    <w:rsid w:val="00C50AA9"/>
    <w:rsid w:val="00C56F71"/>
    <w:rsid w:val="00C64E7E"/>
    <w:rsid w:val="00C840B3"/>
    <w:rsid w:val="00C962CC"/>
    <w:rsid w:val="00C9636C"/>
    <w:rsid w:val="00CA3AB1"/>
    <w:rsid w:val="00CC2478"/>
    <w:rsid w:val="00CC27C0"/>
    <w:rsid w:val="00CC36F1"/>
    <w:rsid w:val="00D10E69"/>
    <w:rsid w:val="00D27164"/>
    <w:rsid w:val="00D30EF0"/>
    <w:rsid w:val="00D4324E"/>
    <w:rsid w:val="00D44F71"/>
    <w:rsid w:val="00D46B24"/>
    <w:rsid w:val="00D568DF"/>
    <w:rsid w:val="00D75A8B"/>
    <w:rsid w:val="00D82B43"/>
    <w:rsid w:val="00DA55B8"/>
    <w:rsid w:val="00DA5691"/>
    <w:rsid w:val="00DD739B"/>
    <w:rsid w:val="00E01D84"/>
    <w:rsid w:val="00E52E05"/>
    <w:rsid w:val="00EC1C0D"/>
    <w:rsid w:val="00EC1E41"/>
    <w:rsid w:val="00ED2325"/>
    <w:rsid w:val="00ED72A5"/>
    <w:rsid w:val="00EE3834"/>
    <w:rsid w:val="00EF5AF4"/>
    <w:rsid w:val="00F259E3"/>
    <w:rsid w:val="00F35525"/>
    <w:rsid w:val="00F3650A"/>
    <w:rsid w:val="00F62D42"/>
    <w:rsid w:val="00F81550"/>
    <w:rsid w:val="00FA4E70"/>
    <w:rsid w:val="00FB37D1"/>
    <w:rsid w:val="00FC16F0"/>
    <w:rsid w:val="00FC5AF7"/>
    <w:rsid w:val="00FE1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0AE59"/>
  <w15:chartTrackingRefBased/>
  <w15:docId w15:val="{3C3CB6DE-BF10-45B0-9715-92F371B2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2</Pages>
  <Words>605</Words>
  <Characters>3452</Characters>
  <Application>Microsoft Office Word</Application>
  <DocSecurity>0</DocSecurity>
  <Lines>28</Lines>
  <Paragraphs>8</Paragraphs>
  <ScaleCrop>false</ScaleCrop>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Strickland, Laura E</dc:creator>
  <cp:keywords/>
  <dc:description/>
  <cp:lastModifiedBy>Strickland, Laura E</cp:lastModifiedBy>
  <cp:revision>181</cp:revision>
  <dcterms:created xsi:type="dcterms:W3CDTF">2022-06-10T17:25:00Z</dcterms:created>
  <dcterms:modified xsi:type="dcterms:W3CDTF">2022-06-29T18:29:00Z</dcterms:modified>
</cp:coreProperties>
</file>